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A21B6" w14:textId="77777777" w:rsidR="00761E6A" w:rsidRDefault="00402BB4">
      <w:pPr>
        <w:ind w:left="720"/>
        <w:rPr>
          <w:rFonts w:ascii="Libre Franklin" w:eastAsia="Libre Franklin" w:hAnsi="Libre Franklin" w:cs="Libre Franklin"/>
          <w:b/>
        </w:rPr>
      </w:pPr>
      <w:r>
        <w:rPr>
          <w:rFonts w:ascii="Libre Franklin" w:eastAsia="Libre Franklin" w:hAnsi="Libre Franklin" w:cs="Libre Franklin"/>
          <w:b/>
        </w:rPr>
        <w:t>Sample email text requesting Congressional appointment for either House or Senate</w:t>
      </w:r>
      <w:r w:rsidR="0060554B">
        <w:rPr>
          <w:rFonts w:ascii="Libre Franklin" w:eastAsia="Libre Franklin" w:hAnsi="Libre Franklin" w:cs="Libre Franklin"/>
          <w:b/>
        </w:rPr>
        <w:t xml:space="preserve"> either virtually or in-person</w:t>
      </w:r>
      <w:r w:rsidR="00761E6A">
        <w:rPr>
          <w:rFonts w:ascii="Libre Franklin" w:eastAsia="Libre Franklin" w:hAnsi="Libre Franklin" w:cs="Libre Franklin"/>
          <w:b/>
        </w:rPr>
        <w:t xml:space="preserve">. </w:t>
      </w:r>
    </w:p>
    <w:p w14:paraId="4F90E97F" w14:textId="77777777" w:rsidR="00761E6A" w:rsidRDefault="00761E6A">
      <w:pPr>
        <w:ind w:left="720"/>
        <w:rPr>
          <w:rFonts w:ascii="Libre Franklin" w:eastAsia="Libre Franklin" w:hAnsi="Libre Franklin" w:cs="Libre Franklin"/>
          <w:b/>
        </w:rPr>
      </w:pPr>
    </w:p>
    <w:p w14:paraId="00000001" w14:textId="0D490ACD" w:rsidR="000F6F17" w:rsidRDefault="00856202">
      <w:pPr>
        <w:ind w:left="720"/>
        <w:rPr>
          <w:rFonts w:ascii="Libre Franklin" w:eastAsia="Libre Franklin" w:hAnsi="Libre Franklin" w:cs="Libre Franklin"/>
          <w:b/>
        </w:rPr>
      </w:pPr>
      <w:r>
        <w:rPr>
          <w:rFonts w:ascii="Libre Franklin" w:eastAsia="Libre Franklin" w:hAnsi="Libre Franklin" w:cs="Libre Franklin"/>
          <w:b/>
        </w:rPr>
        <w:t>If y</w:t>
      </w:r>
      <w:r w:rsidR="00761E6A">
        <w:rPr>
          <w:rFonts w:ascii="Libre Franklin" w:eastAsia="Libre Franklin" w:hAnsi="Libre Franklin" w:cs="Libre Franklin"/>
          <w:b/>
        </w:rPr>
        <w:t xml:space="preserve">ou are coming to DC and the Representative/Senator cannot meet in person, ask for a virtual meeting </w:t>
      </w:r>
      <w:r w:rsidR="00B609BC">
        <w:rPr>
          <w:rFonts w:ascii="Libre Franklin" w:eastAsia="Libre Franklin" w:hAnsi="Libre Franklin" w:cs="Libre Franklin"/>
          <w:b/>
        </w:rPr>
        <w:t xml:space="preserve">the prior or following week. </w:t>
      </w:r>
    </w:p>
    <w:p w14:paraId="00000002" w14:textId="77777777" w:rsidR="000F6F17" w:rsidRDefault="000F6F17">
      <w:pPr>
        <w:ind w:left="720"/>
        <w:rPr>
          <w:rFonts w:ascii="Libre Franklin" w:eastAsia="Libre Franklin" w:hAnsi="Libre Franklin" w:cs="Libre Franklin"/>
        </w:rPr>
      </w:pPr>
    </w:p>
    <w:p w14:paraId="00000003" w14:textId="77777777" w:rsidR="000F6F17" w:rsidRDefault="00402BB4">
      <w:pPr>
        <w:ind w:left="720"/>
        <w:rPr>
          <w:rFonts w:ascii="Libre Franklin" w:eastAsia="Libre Franklin" w:hAnsi="Libre Franklin" w:cs="Libre Franklin"/>
        </w:rPr>
      </w:pPr>
      <w:r>
        <w:rPr>
          <w:rFonts w:ascii="Libre Franklin" w:eastAsia="Libre Franklin" w:hAnsi="Libre Franklin" w:cs="Libre Franklin"/>
        </w:rPr>
        <w:t xml:space="preserve">Subject:  Meeting Request </w:t>
      </w:r>
      <w:r>
        <w:rPr>
          <w:rFonts w:ascii="Libre Franklin" w:eastAsia="Libre Franklin" w:hAnsi="Libre Franklin" w:cs="Libre Franklin"/>
          <w:highlight w:val="yellow"/>
        </w:rPr>
        <w:t xml:space="preserve">Congressman </w:t>
      </w:r>
      <w:proofErr w:type="gramStart"/>
      <w:r>
        <w:rPr>
          <w:rFonts w:ascii="Libre Franklin" w:eastAsia="Libre Franklin" w:hAnsi="Libre Franklin" w:cs="Libre Franklin"/>
          <w:highlight w:val="yellow"/>
        </w:rPr>
        <w:t>XXX</w:t>
      </w:r>
      <w:r>
        <w:rPr>
          <w:rFonts w:ascii="Libre Franklin" w:eastAsia="Libre Franklin" w:hAnsi="Libre Franklin" w:cs="Libre Franklin"/>
        </w:rPr>
        <w:t xml:space="preserve">  </w:t>
      </w:r>
      <w:r>
        <w:rPr>
          <w:rFonts w:ascii="Libre Franklin" w:eastAsia="Libre Franklin" w:hAnsi="Libre Franklin" w:cs="Libre Franklin"/>
          <w:highlight w:val="yellow"/>
        </w:rPr>
        <w:t>(</w:t>
      </w:r>
      <w:proofErr w:type="gramEnd"/>
      <w:r>
        <w:rPr>
          <w:rFonts w:ascii="Libre Franklin" w:eastAsia="Libre Franklin" w:hAnsi="Libre Franklin" w:cs="Libre Franklin"/>
          <w:highlight w:val="yellow"/>
        </w:rPr>
        <w:t>Can use specific subject lines to quickly identify who is replying)</w:t>
      </w:r>
    </w:p>
    <w:p w14:paraId="00000004" w14:textId="77777777" w:rsidR="000F6F17" w:rsidRDefault="000F6F17">
      <w:pPr>
        <w:ind w:left="720"/>
        <w:rPr>
          <w:rFonts w:ascii="Libre Franklin" w:eastAsia="Libre Franklin" w:hAnsi="Libre Franklin" w:cs="Libre Franklin"/>
        </w:rPr>
      </w:pPr>
    </w:p>
    <w:p w14:paraId="00000005" w14:textId="77777777" w:rsidR="000F6F17" w:rsidRDefault="00402BB4">
      <w:pPr>
        <w:ind w:left="720"/>
        <w:rPr>
          <w:rFonts w:ascii="Libre Franklin" w:eastAsia="Libre Franklin" w:hAnsi="Libre Franklin" w:cs="Libre Franklin"/>
        </w:rPr>
      </w:pPr>
      <w:r>
        <w:rPr>
          <w:rFonts w:ascii="Libre Franklin" w:eastAsia="Libre Franklin" w:hAnsi="Libre Franklin" w:cs="Libre Franklin"/>
        </w:rPr>
        <w:t xml:space="preserve">(Dear </w:t>
      </w:r>
      <w:r>
        <w:rPr>
          <w:rFonts w:ascii="Libre Franklin" w:eastAsia="Libre Franklin" w:hAnsi="Libre Franklin" w:cs="Libre Franklin"/>
          <w:highlight w:val="yellow"/>
        </w:rPr>
        <w:t>XXX</w:t>
      </w:r>
      <w:r>
        <w:rPr>
          <w:rFonts w:ascii="Libre Franklin" w:eastAsia="Libre Franklin" w:hAnsi="Libre Franklin" w:cs="Libre Franklin"/>
        </w:rPr>
        <w:t>)</w:t>
      </w:r>
    </w:p>
    <w:p w14:paraId="00000006" w14:textId="77777777" w:rsidR="000F6F17" w:rsidRDefault="000F6F17">
      <w:pPr>
        <w:ind w:left="720"/>
        <w:rPr>
          <w:rFonts w:ascii="Libre Franklin" w:eastAsia="Libre Franklin" w:hAnsi="Libre Franklin" w:cs="Libre Franklin"/>
        </w:rPr>
      </w:pPr>
    </w:p>
    <w:p w14:paraId="00000007" w14:textId="57A6BD77" w:rsidR="000F6F17" w:rsidRDefault="00402BB4">
      <w:pPr>
        <w:ind w:left="720"/>
        <w:rPr>
          <w:rFonts w:ascii="Libre Franklin" w:eastAsia="Libre Franklin" w:hAnsi="Libre Franklin" w:cs="Libre Franklin"/>
        </w:rPr>
      </w:pPr>
      <w:r>
        <w:rPr>
          <w:rFonts w:ascii="Libre Franklin" w:eastAsia="Libre Franklin" w:hAnsi="Libre Franklin" w:cs="Libre Franklin"/>
        </w:rPr>
        <w:t>I am writing to request a</w:t>
      </w:r>
      <w:r w:rsidR="0060554B">
        <w:rPr>
          <w:rFonts w:ascii="Libre Franklin" w:eastAsia="Libre Franklin" w:hAnsi="Libre Franklin" w:cs="Libre Franklin"/>
        </w:rPr>
        <w:t xml:space="preserve">n </w:t>
      </w:r>
      <w:r w:rsidR="0060554B" w:rsidRPr="0060554B">
        <w:rPr>
          <w:rFonts w:ascii="Libre Franklin" w:eastAsia="Libre Franklin" w:hAnsi="Libre Franklin" w:cs="Libre Franklin"/>
          <w:highlight w:val="yellow"/>
        </w:rPr>
        <w:t xml:space="preserve">in-person or virtual </w:t>
      </w:r>
      <w:proofErr w:type="gramStart"/>
      <w:r w:rsidR="0060554B" w:rsidRPr="0060554B">
        <w:rPr>
          <w:rFonts w:ascii="Libre Franklin" w:eastAsia="Libre Franklin" w:hAnsi="Libre Franklin" w:cs="Libre Franklin"/>
          <w:highlight w:val="yellow"/>
        </w:rPr>
        <w:t>meeting</w:t>
      </w:r>
      <w:proofErr w:type="gramEnd"/>
      <w:r w:rsidR="0060554B" w:rsidRPr="0060554B">
        <w:rPr>
          <w:rFonts w:ascii="Libre Franklin" w:eastAsia="Libre Franklin" w:hAnsi="Libre Franklin" w:cs="Libre Franklin"/>
          <w:highlight w:val="yellow"/>
        </w:rPr>
        <w:t xml:space="preserve"> </w:t>
      </w:r>
      <w:r w:rsidRPr="0060554B">
        <w:rPr>
          <w:rFonts w:ascii="Libre Franklin" w:eastAsia="Libre Franklin" w:hAnsi="Libre Franklin" w:cs="Libre Franklin"/>
          <w:highlight w:val="yellow"/>
        </w:rPr>
        <w:t>with Congressman XXX</w:t>
      </w:r>
      <w:r>
        <w:rPr>
          <w:rFonts w:ascii="Libre Franklin" w:eastAsia="Libre Franklin" w:hAnsi="Libre Franklin" w:cs="Libre Franklin"/>
        </w:rPr>
        <w:t xml:space="preserve"> during the week of </w:t>
      </w:r>
      <w:r w:rsidR="003368C9">
        <w:rPr>
          <w:rFonts w:ascii="Libre Franklin" w:eastAsia="Libre Franklin" w:hAnsi="Libre Franklin" w:cs="Libre Franklin"/>
        </w:rPr>
        <w:t xml:space="preserve">March </w:t>
      </w:r>
      <w:r w:rsidR="0084566D">
        <w:rPr>
          <w:rFonts w:ascii="Libre Franklin" w:eastAsia="Libre Franklin" w:hAnsi="Libre Franklin" w:cs="Libre Franklin"/>
        </w:rPr>
        <w:t>2</w:t>
      </w:r>
      <w:r w:rsidR="003368C9">
        <w:rPr>
          <w:rFonts w:ascii="Libre Franklin" w:eastAsia="Libre Franklin" w:hAnsi="Libre Franklin" w:cs="Libre Franklin"/>
        </w:rPr>
        <w:t xml:space="preserve">, </w:t>
      </w:r>
      <w:proofErr w:type="gramStart"/>
      <w:r w:rsidR="003368C9">
        <w:rPr>
          <w:rFonts w:ascii="Libre Franklin" w:eastAsia="Libre Franklin" w:hAnsi="Libre Franklin" w:cs="Libre Franklin"/>
        </w:rPr>
        <w:t>202</w:t>
      </w:r>
      <w:r w:rsidR="0084566D">
        <w:rPr>
          <w:rFonts w:ascii="Libre Franklin" w:eastAsia="Libre Franklin" w:hAnsi="Libre Franklin" w:cs="Libre Franklin"/>
        </w:rPr>
        <w:t>6</w:t>
      </w:r>
      <w:proofErr w:type="gramEnd"/>
      <w:r>
        <w:rPr>
          <w:rFonts w:ascii="Libre Franklin" w:eastAsia="Libre Franklin" w:hAnsi="Libre Franklin" w:cs="Libre Franklin"/>
        </w:rPr>
        <w:t xml:space="preserve"> to discuss federal funding for research into discovering a cure for tuberous sclerosis complex (TSC).  If </w:t>
      </w:r>
      <w:r>
        <w:rPr>
          <w:rFonts w:ascii="Libre Franklin" w:eastAsia="Libre Franklin" w:hAnsi="Libre Franklin" w:cs="Libre Franklin"/>
          <w:highlight w:val="yellow"/>
        </w:rPr>
        <w:t>Congressman XXX</w:t>
      </w:r>
      <w:r>
        <w:rPr>
          <w:rFonts w:ascii="Libre Franklin" w:eastAsia="Libre Franklin" w:hAnsi="Libre Franklin" w:cs="Libre Franklin"/>
        </w:rPr>
        <w:t xml:space="preserve"> is </w:t>
      </w:r>
      <w:proofErr w:type="gramStart"/>
      <w:r>
        <w:rPr>
          <w:rFonts w:ascii="Libre Franklin" w:eastAsia="Libre Franklin" w:hAnsi="Libre Franklin" w:cs="Libre Franklin"/>
        </w:rPr>
        <w:t>unavailable</w:t>
      </w:r>
      <w:proofErr w:type="gramEnd"/>
      <w:r>
        <w:rPr>
          <w:rFonts w:ascii="Libre Franklin" w:eastAsia="Libre Franklin" w:hAnsi="Libre Franklin" w:cs="Libre Franklin"/>
        </w:rPr>
        <w:t xml:space="preserve"> I am more than happy to meet with the legislative aide handling Defense health programs.  </w:t>
      </w:r>
      <w:r>
        <w:rPr>
          <w:rFonts w:ascii="Libre Franklin" w:eastAsia="Libre Franklin" w:hAnsi="Libre Franklin" w:cs="Libre Franklin"/>
          <w:highlight w:val="yellow"/>
        </w:rPr>
        <w:t>(Last year I met with XXX)</w:t>
      </w:r>
    </w:p>
    <w:p w14:paraId="00000008" w14:textId="4A43C4CA" w:rsidR="000F6F17" w:rsidRDefault="000F6F17">
      <w:pPr>
        <w:ind w:left="720"/>
        <w:rPr>
          <w:rFonts w:ascii="Libre Franklin" w:eastAsia="Libre Franklin" w:hAnsi="Libre Franklin" w:cs="Libre Franklin"/>
        </w:rPr>
      </w:pPr>
    </w:p>
    <w:p w14:paraId="00000009" w14:textId="77777777" w:rsidR="000F6F17" w:rsidRDefault="00402BB4">
      <w:pPr>
        <w:ind w:left="720"/>
        <w:rPr>
          <w:rFonts w:ascii="Libre Franklin" w:eastAsia="Libre Franklin" w:hAnsi="Libre Franklin" w:cs="Libre Franklin"/>
        </w:rPr>
      </w:pPr>
      <w:r>
        <w:rPr>
          <w:rFonts w:ascii="Libre Franklin" w:eastAsia="Libre Franklin" w:hAnsi="Libre Franklin" w:cs="Libre Franklin"/>
        </w:rPr>
        <w:t>My (</w:t>
      </w:r>
      <w:r>
        <w:rPr>
          <w:rFonts w:ascii="Libre Franklin" w:eastAsia="Libre Franklin" w:hAnsi="Libre Franklin" w:cs="Libre Franklin"/>
          <w:highlight w:val="yellow"/>
        </w:rPr>
        <w:t>son/daughter/myself</w:t>
      </w:r>
      <w:r>
        <w:rPr>
          <w:rFonts w:ascii="Libre Franklin" w:eastAsia="Libre Franklin" w:hAnsi="Libre Franklin" w:cs="Libre Franklin"/>
        </w:rPr>
        <w:t xml:space="preserve">) has this genetic disorder and … </w:t>
      </w:r>
    </w:p>
    <w:p w14:paraId="0000000A" w14:textId="77777777" w:rsidR="000F6F17" w:rsidRDefault="00402BB4">
      <w:pPr>
        <w:ind w:left="720"/>
        <w:rPr>
          <w:rFonts w:ascii="Libre Franklin" w:eastAsia="Libre Franklin" w:hAnsi="Libre Franklin" w:cs="Libre Franklin"/>
        </w:rPr>
      </w:pPr>
      <w:r>
        <w:rPr>
          <w:rFonts w:ascii="Libre Franklin" w:eastAsia="Libre Franklin" w:hAnsi="Libre Franklin" w:cs="Libre Franklin"/>
        </w:rPr>
        <w:t>[</w:t>
      </w:r>
      <w:r>
        <w:rPr>
          <w:rFonts w:ascii="Libre Franklin" w:eastAsia="Libre Franklin" w:hAnsi="Libre Franklin" w:cs="Libre Franklin"/>
          <w:highlight w:val="yellow"/>
        </w:rPr>
        <w:t>briefly explain your current situation</w:t>
      </w:r>
      <w:r>
        <w:rPr>
          <w:rFonts w:ascii="Libre Franklin" w:eastAsia="Libre Franklin" w:hAnsi="Libre Franklin" w:cs="Libre Franklin"/>
        </w:rPr>
        <w:t>]</w:t>
      </w:r>
    </w:p>
    <w:p w14:paraId="0000000B" w14:textId="77777777" w:rsidR="000F6F17" w:rsidRDefault="000F6F17">
      <w:pPr>
        <w:ind w:left="720"/>
        <w:rPr>
          <w:rFonts w:ascii="Libre Franklin" w:eastAsia="Libre Franklin" w:hAnsi="Libre Franklin" w:cs="Libre Franklin"/>
        </w:rPr>
      </w:pPr>
    </w:p>
    <w:p w14:paraId="0000000C" w14:textId="77777777" w:rsidR="000F6F17" w:rsidRDefault="00402BB4">
      <w:pPr>
        <w:ind w:left="720"/>
        <w:rPr>
          <w:rFonts w:ascii="Libre Franklin" w:eastAsia="Libre Franklin" w:hAnsi="Libre Franklin" w:cs="Libre Franklin"/>
        </w:rPr>
      </w:pPr>
      <w:r>
        <w:rPr>
          <w:rFonts w:ascii="Libre Franklin" w:eastAsia="Libre Franklin" w:hAnsi="Libre Franklin" w:cs="Libre Franklin"/>
        </w:rPr>
        <w:t>Thank you so much for considering my request.  I look forward to hearing from you soon.</w:t>
      </w:r>
    </w:p>
    <w:p w14:paraId="0000000D" w14:textId="77777777" w:rsidR="000F6F17" w:rsidRDefault="000F6F17">
      <w:pPr>
        <w:ind w:left="720"/>
        <w:rPr>
          <w:rFonts w:ascii="Libre Franklin" w:eastAsia="Libre Franklin" w:hAnsi="Libre Franklin" w:cs="Libre Franklin"/>
        </w:rPr>
      </w:pPr>
    </w:p>
    <w:p w14:paraId="0000000E" w14:textId="77777777" w:rsidR="000F6F17" w:rsidRDefault="00402BB4">
      <w:pPr>
        <w:ind w:left="720"/>
        <w:rPr>
          <w:rFonts w:ascii="Libre Franklin" w:eastAsia="Libre Franklin" w:hAnsi="Libre Franklin" w:cs="Libre Franklin"/>
        </w:rPr>
      </w:pPr>
      <w:r>
        <w:rPr>
          <w:rFonts w:ascii="Libre Franklin" w:eastAsia="Libre Franklin" w:hAnsi="Libre Franklin" w:cs="Libre Franklin"/>
        </w:rPr>
        <w:t>Sincerely,</w:t>
      </w:r>
    </w:p>
    <w:p w14:paraId="0000000F" w14:textId="77777777" w:rsidR="000F6F17" w:rsidRDefault="00402BB4">
      <w:pPr>
        <w:ind w:left="720"/>
        <w:rPr>
          <w:rFonts w:ascii="Libre Franklin" w:eastAsia="Libre Franklin" w:hAnsi="Libre Franklin" w:cs="Libre Franklin"/>
        </w:rPr>
      </w:pPr>
      <w:r>
        <w:rPr>
          <w:rFonts w:ascii="Libre Franklin" w:eastAsia="Libre Franklin" w:hAnsi="Libre Franklin" w:cs="Libre Franklin"/>
        </w:rPr>
        <w:t>Name</w:t>
      </w:r>
    </w:p>
    <w:p w14:paraId="00000010" w14:textId="77777777" w:rsidR="000F6F17" w:rsidRDefault="00402BB4">
      <w:pPr>
        <w:ind w:left="720"/>
        <w:rPr>
          <w:rFonts w:ascii="Libre Franklin" w:eastAsia="Libre Franklin" w:hAnsi="Libre Franklin" w:cs="Libre Franklin"/>
        </w:rPr>
      </w:pPr>
      <w:r>
        <w:rPr>
          <w:rFonts w:ascii="Libre Franklin" w:eastAsia="Libre Franklin" w:hAnsi="Libre Franklin" w:cs="Libre Franklin"/>
        </w:rPr>
        <w:t>Phone</w:t>
      </w:r>
    </w:p>
    <w:p w14:paraId="00000011" w14:textId="77777777" w:rsidR="000F6F17" w:rsidRDefault="00402BB4">
      <w:pPr>
        <w:ind w:left="720"/>
        <w:rPr>
          <w:rFonts w:ascii="Libre Franklin" w:eastAsia="Libre Franklin" w:hAnsi="Libre Franklin" w:cs="Libre Franklin"/>
        </w:rPr>
      </w:pPr>
      <w:r>
        <w:rPr>
          <w:rFonts w:ascii="Libre Franklin" w:eastAsia="Libre Franklin" w:hAnsi="Libre Franklin" w:cs="Libre Franklin"/>
        </w:rPr>
        <w:t>Email</w:t>
      </w:r>
    </w:p>
    <w:p w14:paraId="00000012" w14:textId="77777777" w:rsidR="000F6F17" w:rsidRDefault="00402BB4">
      <w:pPr>
        <w:ind w:left="720"/>
        <w:rPr>
          <w:rFonts w:ascii="Libre Franklin" w:eastAsia="Libre Franklin" w:hAnsi="Libre Franklin" w:cs="Libre Franklin"/>
        </w:rPr>
      </w:pPr>
      <w:r>
        <w:rPr>
          <w:rFonts w:ascii="Libre Franklin" w:eastAsia="Libre Franklin" w:hAnsi="Libre Franklin" w:cs="Libre Franklin"/>
        </w:rPr>
        <w:t>___________________________________________________________________________</w:t>
      </w:r>
    </w:p>
    <w:p w14:paraId="00000013" w14:textId="77777777" w:rsidR="000F6F17" w:rsidRDefault="000F6F17">
      <w:pPr>
        <w:ind w:left="720"/>
        <w:rPr>
          <w:rFonts w:ascii="Libre Franklin" w:eastAsia="Libre Franklin" w:hAnsi="Libre Franklin" w:cs="Libre Franklin"/>
        </w:rPr>
      </w:pPr>
    </w:p>
    <w:p w14:paraId="00000014" w14:textId="77777777" w:rsidR="000F6F17" w:rsidRDefault="00402BB4">
      <w:pPr>
        <w:ind w:left="720"/>
        <w:rPr>
          <w:rFonts w:ascii="Libre Franklin" w:eastAsia="Libre Franklin" w:hAnsi="Libre Franklin" w:cs="Libre Franklin"/>
        </w:rPr>
      </w:pPr>
      <w:r>
        <w:rPr>
          <w:rFonts w:ascii="Libre Franklin" w:eastAsia="Libre Franklin" w:hAnsi="Libre Franklin" w:cs="Libre Franklin"/>
        </w:rPr>
        <w:t xml:space="preserve">TSC is characterized by seizures and tumor growth in vital organs such as the brain, heart, kidneys, lungs and skin. Individuals with TSC commonly begin having seizures during the first year of life. These seizures, as well as brain tumors, contribute to cognitive impairment, including learning disabilities, behavioral disorders and severe intellectual disability. As you might imagine, the toll on the family of a person with TSC is enormous. Every day two children in the United States are born with this terrible disease. Nevertheless, TSC is considered rare and there is no cure.  </w:t>
      </w:r>
    </w:p>
    <w:p w14:paraId="00000015" w14:textId="77777777" w:rsidR="000F6F17" w:rsidRDefault="000F6F17">
      <w:pPr>
        <w:ind w:left="720"/>
        <w:jc w:val="both"/>
        <w:rPr>
          <w:rFonts w:ascii="Libre Franklin" w:eastAsia="Libre Franklin" w:hAnsi="Libre Franklin" w:cs="Libre Franklin"/>
        </w:rPr>
      </w:pPr>
    </w:p>
    <w:p w14:paraId="00000016" w14:textId="72ADD02E" w:rsidR="000F6F17" w:rsidRDefault="00402BB4">
      <w:pPr>
        <w:ind w:left="720"/>
        <w:rPr>
          <w:rFonts w:ascii="Libre Franklin" w:eastAsia="Libre Franklin" w:hAnsi="Libre Franklin" w:cs="Libre Franklin"/>
        </w:rPr>
      </w:pPr>
      <w:r>
        <w:rPr>
          <w:rFonts w:ascii="Libre Franklin" w:eastAsia="Libre Franklin" w:hAnsi="Libre Franklin" w:cs="Libre Franklin"/>
          <w:b/>
        </w:rPr>
        <w:t>I will be joining other volunteer community leaders from around the country for a week of</w:t>
      </w:r>
      <w:r w:rsidR="003B7CB6">
        <w:rPr>
          <w:rFonts w:ascii="Libre Franklin" w:eastAsia="Libre Franklin" w:hAnsi="Libre Franklin" w:cs="Libre Franklin"/>
          <w:b/>
        </w:rPr>
        <w:t xml:space="preserve"> virtual and in person</w:t>
      </w:r>
      <w:r>
        <w:rPr>
          <w:rFonts w:ascii="Libre Franklin" w:eastAsia="Libre Franklin" w:hAnsi="Libre Franklin" w:cs="Libre Franklin"/>
          <w:b/>
        </w:rPr>
        <w:t xml:space="preserve"> advocacy during the week of </w:t>
      </w:r>
      <w:r w:rsidR="003368C9">
        <w:rPr>
          <w:rFonts w:ascii="Libre Franklin" w:eastAsia="Libre Franklin" w:hAnsi="Libre Franklin" w:cs="Libre Franklin"/>
          <w:b/>
        </w:rPr>
        <w:t xml:space="preserve">March </w:t>
      </w:r>
      <w:r w:rsidR="0084566D">
        <w:rPr>
          <w:rFonts w:ascii="Libre Franklin" w:eastAsia="Libre Franklin" w:hAnsi="Libre Franklin" w:cs="Libre Franklin"/>
          <w:b/>
        </w:rPr>
        <w:t>2</w:t>
      </w:r>
      <w:r>
        <w:rPr>
          <w:rFonts w:ascii="Libre Franklin" w:eastAsia="Libre Franklin" w:hAnsi="Libre Franklin" w:cs="Libre Franklin"/>
          <w:b/>
        </w:rPr>
        <w:t>.</w:t>
      </w:r>
      <w:r>
        <w:rPr>
          <w:rFonts w:ascii="Libre Franklin" w:eastAsia="Libre Franklin" w:hAnsi="Libre Franklin" w:cs="Libre Franklin"/>
        </w:rPr>
        <w:t xml:space="preserve">  </w:t>
      </w:r>
      <w:r>
        <w:rPr>
          <w:rFonts w:ascii="Libre Franklin" w:eastAsia="Libre Franklin" w:hAnsi="Libre Franklin" w:cs="Libre Franklin"/>
          <w:b/>
        </w:rPr>
        <w:t>I would be grateful if the Member of Congress or staff could find some time to meet with me to discuss the Tuberous Sclerosis Complex Research Program funding.</w:t>
      </w:r>
    </w:p>
    <w:p w14:paraId="00000017" w14:textId="77777777" w:rsidR="000F6F17" w:rsidRDefault="000F6F17">
      <w:pPr>
        <w:ind w:left="720"/>
        <w:rPr>
          <w:rFonts w:ascii="Libre Franklin" w:eastAsia="Libre Franklin" w:hAnsi="Libre Franklin" w:cs="Libre Franklin"/>
        </w:rPr>
      </w:pPr>
    </w:p>
    <w:sectPr w:rsidR="000F6F17">
      <w:pgSz w:w="12240" w:h="15840"/>
      <w:pgMar w:top="720" w:right="144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D3C14"/>
    <w:multiLevelType w:val="multilevel"/>
    <w:tmpl w:val="FC9C78F4"/>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951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F17"/>
    <w:rsid w:val="000F6F17"/>
    <w:rsid w:val="003368C9"/>
    <w:rsid w:val="00392B5F"/>
    <w:rsid w:val="003B7CB6"/>
    <w:rsid w:val="00402BB4"/>
    <w:rsid w:val="005437AA"/>
    <w:rsid w:val="00554D9E"/>
    <w:rsid w:val="0060554B"/>
    <w:rsid w:val="00761E6A"/>
    <w:rsid w:val="0084566D"/>
    <w:rsid w:val="00856202"/>
    <w:rsid w:val="008E3DC2"/>
    <w:rsid w:val="00B609BC"/>
    <w:rsid w:val="00FD1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BCF3"/>
  <w15:docId w15:val="{271000F9-4A2F-4B21-A216-017A7A63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1">
    <w:name w:val="Style1"/>
    <w:basedOn w:val="Normal"/>
    <w:pPr>
      <w:numPr>
        <w:numId w:val="1"/>
      </w:numPr>
      <w:tabs>
        <w:tab w:val="left" w:pos="720"/>
      </w:tabs>
      <w:jc w:val="both"/>
    </w:pPr>
    <w:rPr>
      <w:rFonts w:ascii="Courier New" w:hAnsi="Courier New"/>
      <w:szCs w:val="20"/>
    </w:rPr>
  </w:style>
  <w:style w:type="paragraph" w:styleId="BalloonText">
    <w:name w:val="Balloon Text"/>
    <w:basedOn w:val="Normal"/>
    <w:semiHidden/>
    <w:rsid w:val="0044533B"/>
    <w:rPr>
      <w:rFonts w:ascii="Tahoma" w:hAnsi="Tahoma" w:cs="Tahoma"/>
      <w:sz w:val="16"/>
      <w:szCs w:val="16"/>
    </w:rPr>
  </w:style>
  <w:style w:type="character" w:styleId="CommentReference">
    <w:name w:val="annotation reference"/>
    <w:rsid w:val="00CA1B76"/>
    <w:rPr>
      <w:sz w:val="16"/>
      <w:szCs w:val="16"/>
    </w:rPr>
  </w:style>
  <w:style w:type="paragraph" w:styleId="CommentText">
    <w:name w:val="annotation text"/>
    <w:basedOn w:val="Normal"/>
    <w:link w:val="CommentTextChar"/>
    <w:rsid w:val="00CA1B76"/>
    <w:rPr>
      <w:sz w:val="20"/>
      <w:szCs w:val="20"/>
    </w:rPr>
  </w:style>
  <w:style w:type="character" w:customStyle="1" w:styleId="CommentTextChar">
    <w:name w:val="Comment Text Char"/>
    <w:basedOn w:val="DefaultParagraphFont"/>
    <w:link w:val="CommentText"/>
    <w:rsid w:val="00CA1B76"/>
  </w:style>
  <w:style w:type="paragraph" w:styleId="CommentSubject">
    <w:name w:val="annotation subject"/>
    <w:basedOn w:val="CommentText"/>
    <w:next w:val="CommentText"/>
    <w:link w:val="CommentSubjectChar"/>
    <w:rsid w:val="00CA1B76"/>
    <w:rPr>
      <w:b/>
      <w:bCs/>
    </w:rPr>
  </w:style>
  <w:style w:type="character" w:customStyle="1" w:styleId="CommentSubjectChar">
    <w:name w:val="Comment Subject Char"/>
    <w:link w:val="CommentSubject"/>
    <w:rsid w:val="00CA1B76"/>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uZMsoOsWZaQMu+gFnX79ZId/Hg==">AMUW2mUugGJw8Q2c7rjEmwfTioiGLYn0tSmjUZkzoWa0DyRthp5zHINmqY8uQZGXwEj5zsnaB/fKMevH+qdFRcg7yU6fZuK7uobuEl4ttsAtBpeW2bOdhyM=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6F58A1803474C4E86CE2E96C18C4803" ma:contentTypeVersion="0" ma:contentTypeDescription="Create a new document." ma:contentTypeScope="" ma:versionID="f31bee37083daaaa8cc506616bfe3dcb">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9D82CD-FAA0-4E80-BA3D-6502591F4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9F0390-6148-4149-A94F-53238963A9AB}">
  <ds:schemaRefs>
    <ds:schemaRef ds:uri="http://schemas.microsoft.com/sharepoint/v3/contenttype/forms"/>
  </ds:schemaRefs>
</ds:datastoreItem>
</file>

<file path=customXml/itemProps4.xml><?xml version="1.0" encoding="utf-8"?>
<ds:datastoreItem xmlns:ds="http://schemas.openxmlformats.org/officeDocument/2006/customXml" ds:itemID="{BF9F6660-3094-4267-A13E-7CFEABE1F4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 Alliance</dc:creator>
  <cp:lastModifiedBy>Katie Smith</cp:lastModifiedBy>
  <cp:revision>2</cp:revision>
  <dcterms:created xsi:type="dcterms:W3CDTF">2026-02-06T17:54:00Z</dcterms:created>
  <dcterms:modified xsi:type="dcterms:W3CDTF">2026-02-06T17:54:00Z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0x010100A6F58A1803474C4E86CE2E96C18C4803</vt:lpwstr>
  </property>
</Properties>
</file>